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CE20E" w14:textId="77777777" w:rsidR="00A93E10" w:rsidRPr="00B70C2C" w:rsidRDefault="00A93E10" w:rsidP="00A93E1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03904D65" wp14:editId="51F5D3F6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000000"/>
        </w:rPr>
        <w:t xml:space="preserve">                                            </w:t>
      </w:r>
    </w:p>
    <w:p w14:paraId="18890E20" w14:textId="77777777" w:rsidR="00A93E10" w:rsidRPr="00C4472F" w:rsidRDefault="00A93E10" w:rsidP="00A93E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4"/>
          <w:szCs w:val="16"/>
        </w:rPr>
      </w:pPr>
    </w:p>
    <w:p w14:paraId="5CEFAFB3" w14:textId="77777777" w:rsidR="00A93E10" w:rsidRPr="00C4472F" w:rsidRDefault="00A93E10" w:rsidP="00A93E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Cs w:val="28"/>
        </w:rPr>
        <w:t xml:space="preserve"> 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>У К Р А Ї Н А</w:t>
      </w:r>
    </w:p>
    <w:p w14:paraId="72344A34" w14:textId="77777777" w:rsidR="00A93E10" w:rsidRPr="00C4472F" w:rsidRDefault="00A93E10" w:rsidP="00A93E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0"/>
        </w:rPr>
      </w:pPr>
    </w:p>
    <w:p w14:paraId="5B0FA779" w14:textId="77777777" w:rsidR="00A93E10" w:rsidRPr="00C4472F" w:rsidRDefault="00A93E10" w:rsidP="00A93E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Тростянецька міська рада               </w:t>
      </w:r>
    </w:p>
    <w:p w14:paraId="0298AD18" w14:textId="77777777" w:rsidR="00A93E10" w:rsidRPr="00C4472F" w:rsidRDefault="00A93E10" w:rsidP="00A93E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>Виконавчий комітет</w:t>
      </w:r>
    </w:p>
    <w:p w14:paraId="363526EB" w14:textId="77777777" w:rsidR="00A93E10" w:rsidRPr="00C4472F" w:rsidRDefault="00A93E10" w:rsidP="00A93E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4"/>
          <w:szCs w:val="28"/>
        </w:rPr>
      </w:pPr>
    </w:p>
    <w:p w14:paraId="3022DDDD" w14:textId="77777777" w:rsidR="00A93E10" w:rsidRPr="00C4472F" w:rsidRDefault="00A93E10" w:rsidP="00A93E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 І Ш Е Н </w:t>
      </w:r>
      <w:proofErr w:type="spellStart"/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Я</w:t>
      </w:r>
    </w:p>
    <w:p w14:paraId="44A6459F" w14:textId="77777777" w:rsidR="00A93E10" w:rsidRPr="00C4472F" w:rsidRDefault="00A93E10" w:rsidP="00A93E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Cs w:val="16"/>
        </w:rPr>
      </w:pPr>
    </w:p>
    <w:p w14:paraId="39C9B28A" w14:textId="77777777" w:rsidR="00A93E10" w:rsidRPr="00C4472F" w:rsidRDefault="00A93E10" w:rsidP="00A93E1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26 травня 2026 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року                                                      </w:t>
      </w:r>
    </w:p>
    <w:p w14:paraId="09D32071" w14:textId="1158EC6C" w:rsidR="00A93E10" w:rsidRPr="00C4472F" w:rsidRDefault="00A93E10" w:rsidP="00A93E1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м. Тростянець 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  <w:t>№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408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14:paraId="2CC479A6" w14:textId="77777777" w:rsidR="00480339" w:rsidRPr="000A6BAB" w:rsidRDefault="00480339" w:rsidP="00A728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1EE524D" w14:textId="1CB0FFD1" w:rsidR="00F9752B" w:rsidRPr="000A6BAB" w:rsidRDefault="00480339" w:rsidP="00A728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230185190"/>
      <w:r w:rsidRPr="000A6BAB">
        <w:rPr>
          <w:rFonts w:ascii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 w:rsidRPr="000A6BAB">
        <w:rPr>
          <w:rFonts w:ascii="Times New Roman" w:hAnsi="Times New Roman" w:cs="Times New Roman"/>
          <w:b/>
          <w:sz w:val="28"/>
          <w:szCs w:val="28"/>
        </w:rPr>
        <w:t>про</w:t>
      </w:r>
      <w:r w:rsidR="0021741E" w:rsidRPr="000A6BAB">
        <w:rPr>
          <w:rFonts w:ascii="Times New Roman" w:hAnsi="Times New Roman" w:cs="Times New Roman"/>
          <w:b/>
          <w:sz w:val="28"/>
          <w:szCs w:val="28"/>
        </w:rPr>
        <w:t>є</w:t>
      </w:r>
      <w:r w:rsidRPr="000A6BAB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0A6BAB">
        <w:rPr>
          <w:rFonts w:ascii="Times New Roman" w:hAnsi="Times New Roman" w:cs="Times New Roman"/>
          <w:b/>
          <w:sz w:val="28"/>
          <w:szCs w:val="28"/>
        </w:rPr>
        <w:t xml:space="preserve"> рішення міської ради</w:t>
      </w:r>
      <w:bookmarkStart w:id="1" w:name="_Hlk207182615"/>
      <w:r w:rsidR="00F9752B" w:rsidRPr="000A6BA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2" w:name="_Hlk207182459"/>
      <w:r w:rsidR="00F9752B" w:rsidRPr="000A6BAB">
        <w:rPr>
          <w:rFonts w:ascii="Times New Roman" w:hAnsi="Times New Roman" w:cs="Times New Roman"/>
          <w:b/>
        </w:rPr>
        <w:t>«</w:t>
      </w:r>
      <w:r w:rsidR="00E24564" w:rsidRPr="000A6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затвердження Програми підтримки народжуваності у Тростянецькій міській територіальній громаді «Народжуй у Тростянці» на 2025-2027 роки в новій редакції</w:t>
      </w:r>
      <w:r w:rsidR="00F9752B" w:rsidRPr="000A6BAB">
        <w:rPr>
          <w:rFonts w:ascii="Times New Roman" w:hAnsi="Times New Roman" w:cs="Times New Roman"/>
          <w:b/>
        </w:rPr>
        <w:t>»</w:t>
      </w:r>
    </w:p>
    <w:bookmarkEnd w:id="0"/>
    <w:bookmarkEnd w:id="1"/>
    <w:p w14:paraId="6ED81A07" w14:textId="77777777" w:rsidR="00F9752B" w:rsidRPr="000A6BAB" w:rsidRDefault="00F9752B" w:rsidP="00A7281D">
      <w:pPr>
        <w:pStyle w:val="a3"/>
        <w:jc w:val="both"/>
        <w:rPr>
          <w:b/>
        </w:rPr>
      </w:pPr>
    </w:p>
    <w:bookmarkEnd w:id="2"/>
    <w:p w14:paraId="49C231C4" w14:textId="2478C74F" w:rsidR="00C755EF" w:rsidRPr="000A6BAB" w:rsidRDefault="00C755EF" w:rsidP="00E245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6BAB">
        <w:rPr>
          <w:rFonts w:ascii="Times New Roman" w:hAnsi="Times New Roman" w:cs="Times New Roman"/>
          <w:sz w:val="28"/>
          <w:szCs w:val="28"/>
        </w:rPr>
        <w:t xml:space="preserve">Попередньо розглянувши </w:t>
      </w:r>
      <w:proofErr w:type="spellStart"/>
      <w:r w:rsidRPr="000A6BAB">
        <w:rPr>
          <w:rFonts w:ascii="Times New Roman" w:hAnsi="Times New Roman" w:cs="Times New Roman"/>
          <w:sz w:val="28"/>
          <w:szCs w:val="28"/>
        </w:rPr>
        <w:t>про</w:t>
      </w:r>
      <w:r w:rsidR="00A7281D" w:rsidRPr="000A6BAB">
        <w:rPr>
          <w:rFonts w:ascii="Times New Roman" w:hAnsi="Times New Roman" w:cs="Times New Roman"/>
          <w:sz w:val="28"/>
          <w:szCs w:val="28"/>
        </w:rPr>
        <w:t>є</w:t>
      </w:r>
      <w:r w:rsidRPr="000A6BAB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Pr="000A6BAB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CF3CF3" w:rsidRPr="000A6BAB">
        <w:rPr>
          <w:rFonts w:ascii="Times New Roman" w:hAnsi="Times New Roman" w:cs="Times New Roman"/>
          <w:bCs/>
          <w:sz w:val="28"/>
          <w:szCs w:val="28"/>
        </w:rPr>
        <w:t>«</w:t>
      </w:r>
      <w:bookmarkStart w:id="3" w:name="_Hlk216349739"/>
      <w:r w:rsidR="00E24564" w:rsidRPr="000A6B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Програми підтримки народжуваності у Тростянецькій міській територіальній громаді «Народжуй у Тростянці» на 2025-2027 роки в новій редакції</w:t>
      </w:r>
      <w:bookmarkEnd w:id="3"/>
      <w:r w:rsidRPr="000A6BAB">
        <w:rPr>
          <w:rFonts w:ascii="Times New Roman" w:hAnsi="Times New Roman" w:cs="Times New Roman"/>
          <w:b/>
          <w:sz w:val="28"/>
          <w:szCs w:val="28"/>
        </w:rPr>
        <w:t>»</w:t>
      </w:r>
      <w:r w:rsidRPr="000A6BAB">
        <w:rPr>
          <w:rFonts w:ascii="Times New Roman" w:hAnsi="Times New Roman" w:cs="Times New Roman"/>
          <w:sz w:val="28"/>
          <w:szCs w:val="28"/>
        </w:rPr>
        <w:t>, що виноситься на розгляд Тростянецької міської ради, керуючись статт</w:t>
      </w:r>
      <w:r w:rsidR="002C185F" w:rsidRPr="000A6BAB">
        <w:rPr>
          <w:rFonts w:ascii="Times New Roman" w:hAnsi="Times New Roman" w:cs="Times New Roman"/>
          <w:sz w:val="28"/>
          <w:szCs w:val="28"/>
        </w:rPr>
        <w:t xml:space="preserve">ями </w:t>
      </w:r>
      <w:r w:rsidR="00120B78" w:rsidRPr="000A6BAB">
        <w:rPr>
          <w:rFonts w:ascii="Times New Roman" w:hAnsi="Times New Roman" w:cs="Times New Roman"/>
          <w:sz w:val="28"/>
          <w:szCs w:val="28"/>
        </w:rPr>
        <w:t xml:space="preserve">39, </w:t>
      </w:r>
      <w:r w:rsidRPr="000A6BAB">
        <w:rPr>
          <w:rFonts w:ascii="Times New Roman" w:hAnsi="Times New Roman" w:cs="Times New Roman"/>
          <w:sz w:val="28"/>
          <w:szCs w:val="28"/>
        </w:rPr>
        <w:t>52, 59 Закону України «Про місцеве самоврядування в Україні»,</w:t>
      </w:r>
    </w:p>
    <w:p w14:paraId="3658150E" w14:textId="77777777" w:rsidR="00C755EF" w:rsidRPr="000A6BAB" w:rsidRDefault="00C755EF" w:rsidP="00A7281D">
      <w:pPr>
        <w:pStyle w:val="a3"/>
        <w:ind w:right="19"/>
        <w:jc w:val="both"/>
        <w:rPr>
          <w:b/>
        </w:rPr>
      </w:pPr>
    </w:p>
    <w:p w14:paraId="14AEA39A" w14:textId="0530DCE7" w:rsidR="00C755EF" w:rsidRPr="000A6BAB" w:rsidRDefault="00C755EF" w:rsidP="00A7281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BAB">
        <w:rPr>
          <w:rFonts w:ascii="Times New Roman" w:hAnsi="Times New Roman" w:cs="Times New Roman"/>
          <w:sz w:val="28"/>
          <w:szCs w:val="28"/>
        </w:rPr>
        <w:t xml:space="preserve"> </w:t>
      </w:r>
      <w:r w:rsidRPr="000A6BAB">
        <w:rPr>
          <w:rFonts w:ascii="Times New Roman" w:hAnsi="Times New Roman" w:cs="Times New Roman"/>
          <w:b/>
          <w:sz w:val="28"/>
          <w:szCs w:val="28"/>
        </w:rPr>
        <w:t>виконком міської ради вирішив:</w:t>
      </w:r>
    </w:p>
    <w:p w14:paraId="3E974124" w14:textId="77777777" w:rsidR="00C755EF" w:rsidRPr="000A6BAB" w:rsidRDefault="00C755EF" w:rsidP="00A7281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C708C4" w14:textId="1DB9BB18" w:rsidR="00C755EF" w:rsidRPr="000A6BAB" w:rsidRDefault="00C755EF" w:rsidP="00A7281D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6BAB">
        <w:rPr>
          <w:rFonts w:ascii="Times New Roman" w:hAnsi="Times New Roman" w:cs="Times New Roman"/>
          <w:sz w:val="28"/>
          <w:szCs w:val="28"/>
        </w:rPr>
        <w:t>Схвали</w:t>
      </w:r>
      <w:r w:rsidR="0021741E" w:rsidRPr="000A6BAB">
        <w:rPr>
          <w:rFonts w:ascii="Times New Roman" w:hAnsi="Times New Roman" w:cs="Times New Roman"/>
          <w:sz w:val="28"/>
          <w:szCs w:val="28"/>
        </w:rPr>
        <w:t xml:space="preserve">ти </w:t>
      </w:r>
      <w:proofErr w:type="spellStart"/>
      <w:r w:rsidR="0021741E" w:rsidRPr="000A6BAB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21741E" w:rsidRPr="000A6BAB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 w:rsidR="00CF3CF3" w:rsidRPr="000A6BAB">
        <w:rPr>
          <w:rFonts w:ascii="Times New Roman" w:hAnsi="Times New Roman" w:cs="Times New Roman"/>
          <w:bCs/>
        </w:rPr>
        <w:t>«</w:t>
      </w:r>
      <w:r w:rsidR="00E24564" w:rsidRPr="000A6B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Програми підтримки народжуваності у Тростянецькій міській територіальній громаді «Народжуй у Тростянці» на 2025-2027 роки в новій редакції</w:t>
      </w:r>
      <w:r w:rsidRPr="000A6BAB">
        <w:rPr>
          <w:rFonts w:ascii="Times New Roman" w:hAnsi="Times New Roman" w:cs="Times New Roman"/>
          <w:b/>
          <w:sz w:val="28"/>
          <w:szCs w:val="28"/>
        </w:rPr>
        <w:t>»</w:t>
      </w:r>
      <w:r w:rsidRPr="000A6BAB">
        <w:rPr>
          <w:rFonts w:ascii="Times New Roman" w:hAnsi="Times New Roman" w:cs="Times New Roman"/>
          <w:sz w:val="28"/>
          <w:szCs w:val="28"/>
        </w:rPr>
        <w:t>, додається.</w:t>
      </w:r>
    </w:p>
    <w:p w14:paraId="4EDBD815" w14:textId="77777777" w:rsidR="00A7281D" w:rsidRPr="000A6BAB" w:rsidRDefault="00A7281D" w:rsidP="00A7281D">
      <w:pPr>
        <w:shd w:val="clear" w:color="auto" w:fill="FFFFFF"/>
        <w:tabs>
          <w:tab w:val="left" w:pos="851"/>
        </w:tabs>
        <w:spacing w:after="0" w:line="240" w:lineRule="auto"/>
        <w:ind w:left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0A7F510" w14:textId="77C2DAF9" w:rsidR="00C755EF" w:rsidRPr="000A6BAB" w:rsidRDefault="00C755EF" w:rsidP="00A7281D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6BAB">
        <w:rPr>
          <w:rFonts w:ascii="Times New Roman" w:hAnsi="Times New Roman" w:cs="Times New Roman"/>
          <w:sz w:val="28"/>
          <w:szCs w:val="28"/>
        </w:rPr>
        <w:t xml:space="preserve">Рекомендувати розглянути схвалений виконавчим комітетом Тростянецької міської ради </w:t>
      </w:r>
      <w:proofErr w:type="spellStart"/>
      <w:r w:rsidRPr="000A6BAB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0A6BAB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C862FC" w:rsidRPr="000A6BAB">
        <w:rPr>
          <w:rFonts w:ascii="Times New Roman" w:hAnsi="Times New Roman" w:cs="Times New Roman"/>
          <w:bCs/>
        </w:rPr>
        <w:t>«</w:t>
      </w:r>
      <w:r w:rsidR="00E24564" w:rsidRPr="000A6B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Програми підтримки народжуваності у Тростянецькій міській територіальній громаді «Народжуй у Тростянці» на 2025-2027 роки в новій редакції</w:t>
      </w:r>
      <w:r w:rsidRPr="000A6BAB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0A6BAB">
        <w:rPr>
          <w:rFonts w:ascii="Times New Roman" w:hAnsi="Times New Roman" w:cs="Times New Roman"/>
          <w:sz w:val="28"/>
          <w:szCs w:val="28"/>
        </w:rPr>
        <w:t>на сесії Тростянецької міської ради.</w:t>
      </w:r>
    </w:p>
    <w:p w14:paraId="0CFBCFB2" w14:textId="62FD7CDC" w:rsidR="00C755EF" w:rsidRPr="000A6BAB" w:rsidRDefault="00C755EF" w:rsidP="00A728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ABFEF5" w14:textId="2E60BA39" w:rsidR="00A7281D" w:rsidRPr="000A6BAB" w:rsidRDefault="00A7281D" w:rsidP="00A728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FD4DF8B" w14:textId="77777777" w:rsidR="00A7281D" w:rsidRPr="000A6BAB" w:rsidRDefault="00A7281D" w:rsidP="00A728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CE2B27C" w14:textId="2A73AC03" w:rsidR="00CF3102" w:rsidRPr="000A6BAB" w:rsidRDefault="00C755EF" w:rsidP="00A72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6B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Міський голова  </w:t>
      </w:r>
      <w:r w:rsidR="00A7281D" w:rsidRPr="000A6B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93E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93E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93E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93E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bookmarkStart w:id="4" w:name="_GoBack"/>
      <w:bookmarkEnd w:id="4"/>
      <w:r w:rsidRPr="000A6B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Юрій БОВА</w:t>
      </w:r>
    </w:p>
    <w:p w14:paraId="3D354185" w14:textId="3F1F6275" w:rsidR="00CF3102" w:rsidRDefault="00CF3102" w:rsidP="00A72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21105DC" w14:textId="521A9D37" w:rsidR="00CF3102" w:rsidRDefault="00CF3102" w:rsidP="00A72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0E2E14" w14:textId="4BA1D023" w:rsidR="00CF3102" w:rsidRDefault="00CF3102" w:rsidP="00A72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9BABBE3" w14:textId="1488A97D" w:rsidR="00CF3102" w:rsidRDefault="00CF3102" w:rsidP="00A72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DAD023" w14:textId="3A6FC39B" w:rsidR="00350E3F" w:rsidRDefault="00350E3F" w:rsidP="00A72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AFD292" w14:textId="302E0CE6" w:rsidR="00350E3F" w:rsidRDefault="00350E3F" w:rsidP="00A72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350E3F" w:rsidSect="00CF3102">
      <w:pgSz w:w="11906" w:h="16838"/>
      <w:pgMar w:top="851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27DBE"/>
    <w:multiLevelType w:val="hybridMultilevel"/>
    <w:tmpl w:val="02D634B6"/>
    <w:lvl w:ilvl="0" w:tplc="94EE1684">
      <w:start w:val="1"/>
      <w:numFmt w:val="decimal"/>
      <w:lvlText w:val="%1."/>
      <w:lvlJc w:val="left"/>
      <w:pPr>
        <w:ind w:left="133" w:hanging="273"/>
      </w:pPr>
      <w:rPr>
        <w:rFonts w:hint="default"/>
        <w:w w:val="91"/>
        <w:position w:val="1"/>
        <w:lang w:val="uk-UA" w:eastAsia="en-US" w:bidi="ar-SA"/>
      </w:rPr>
    </w:lvl>
    <w:lvl w:ilvl="1" w:tplc="2AAC60D6">
      <w:start w:val="1"/>
      <w:numFmt w:val="decimal"/>
      <w:lvlText w:val="%2."/>
      <w:lvlJc w:val="left"/>
      <w:pPr>
        <w:ind w:left="3396" w:hanging="277"/>
        <w:jc w:val="right"/>
      </w:pPr>
      <w:rPr>
        <w:rFonts w:hint="default"/>
        <w:b/>
        <w:bCs/>
        <w:w w:val="93"/>
        <w:lang w:val="uk-UA" w:eastAsia="en-US" w:bidi="ar-SA"/>
      </w:rPr>
    </w:lvl>
    <w:lvl w:ilvl="2" w:tplc="5DCCC1F8">
      <w:numFmt w:val="bullet"/>
      <w:lvlText w:val="•"/>
      <w:lvlJc w:val="left"/>
      <w:pPr>
        <w:ind w:left="4173" w:hanging="277"/>
      </w:pPr>
      <w:rPr>
        <w:rFonts w:hint="default"/>
        <w:lang w:val="uk-UA" w:eastAsia="en-US" w:bidi="ar-SA"/>
      </w:rPr>
    </w:lvl>
    <w:lvl w:ilvl="3" w:tplc="E9EC8408">
      <w:numFmt w:val="bullet"/>
      <w:lvlText w:val="•"/>
      <w:lvlJc w:val="left"/>
      <w:pPr>
        <w:ind w:left="4907" w:hanging="277"/>
      </w:pPr>
      <w:rPr>
        <w:rFonts w:hint="default"/>
        <w:lang w:val="uk-UA" w:eastAsia="en-US" w:bidi="ar-SA"/>
      </w:rPr>
    </w:lvl>
    <w:lvl w:ilvl="4" w:tplc="8C868D86">
      <w:numFmt w:val="bullet"/>
      <w:lvlText w:val="•"/>
      <w:lvlJc w:val="left"/>
      <w:pPr>
        <w:ind w:left="5640" w:hanging="277"/>
      </w:pPr>
      <w:rPr>
        <w:rFonts w:hint="default"/>
        <w:lang w:val="uk-UA" w:eastAsia="en-US" w:bidi="ar-SA"/>
      </w:rPr>
    </w:lvl>
    <w:lvl w:ilvl="5" w:tplc="C100B68A">
      <w:numFmt w:val="bullet"/>
      <w:lvlText w:val="•"/>
      <w:lvlJc w:val="left"/>
      <w:pPr>
        <w:ind w:left="6374" w:hanging="277"/>
      </w:pPr>
      <w:rPr>
        <w:rFonts w:hint="default"/>
        <w:lang w:val="uk-UA" w:eastAsia="en-US" w:bidi="ar-SA"/>
      </w:rPr>
    </w:lvl>
    <w:lvl w:ilvl="6" w:tplc="6056183A">
      <w:numFmt w:val="bullet"/>
      <w:lvlText w:val="•"/>
      <w:lvlJc w:val="left"/>
      <w:pPr>
        <w:ind w:left="7107" w:hanging="277"/>
      </w:pPr>
      <w:rPr>
        <w:rFonts w:hint="default"/>
        <w:lang w:val="uk-UA" w:eastAsia="en-US" w:bidi="ar-SA"/>
      </w:rPr>
    </w:lvl>
    <w:lvl w:ilvl="7" w:tplc="DCE27284">
      <w:numFmt w:val="bullet"/>
      <w:lvlText w:val="•"/>
      <w:lvlJc w:val="left"/>
      <w:pPr>
        <w:ind w:left="7841" w:hanging="277"/>
      </w:pPr>
      <w:rPr>
        <w:rFonts w:hint="default"/>
        <w:lang w:val="uk-UA" w:eastAsia="en-US" w:bidi="ar-SA"/>
      </w:rPr>
    </w:lvl>
    <w:lvl w:ilvl="8" w:tplc="9A3EED02">
      <w:numFmt w:val="bullet"/>
      <w:lvlText w:val="•"/>
      <w:lvlJc w:val="left"/>
      <w:pPr>
        <w:ind w:left="8574" w:hanging="277"/>
      </w:pPr>
      <w:rPr>
        <w:rFonts w:hint="default"/>
        <w:lang w:val="uk-UA" w:eastAsia="en-US" w:bidi="ar-SA"/>
      </w:rPr>
    </w:lvl>
  </w:abstractNum>
  <w:abstractNum w:abstractNumId="1" w15:restartNumberingAfterBreak="0">
    <w:nsid w:val="74CD1E10"/>
    <w:multiLevelType w:val="multilevel"/>
    <w:tmpl w:val="E5C8C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9A2"/>
    <w:rsid w:val="000457B7"/>
    <w:rsid w:val="000A6BAB"/>
    <w:rsid w:val="00120B78"/>
    <w:rsid w:val="0021741E"/>
    <w:rsid w:val="002C185F"/>
    <w:rsid w:val="00350E3F"/>
    <w:rsid w:val="00370C9F"/>
    <w:rsid w:val="003C27BD"/>
    <w:rsid w:val="00401539"/>
    <w:rsid w:val="00480339"/>
    <w:rsid w:val="00496678"/>
    <w:rsid w:val="005A2673"/>
    <w:rsid w:val="00763872"/>
    <w:rsid w:val="00767C5F"/>
    <w:rsid w:val="008F1324"/>
    <w:rsid w:val="009420DB"/>
    <w:rsid w:val="00945424"/>
    <w:rsid w:val="00954CC0"/>
    <w:rsid w:val="009D2D9D"/>
    <w:rsid w:val="009E5A55"/>
    <w:rsid w:val="009F41E5"/>
    <w:rsid w:val="00A3463B"/>
    <w:rsid w:val="00A53D4B"/>
    <w:rsid w:val="00A7281D"/>
    <w:rsid w:val="00A93E10"/>
    <w:rsid w:val="00AE134B"/>
    <w:rsid w:val="00AE4A7F"/>
    <w:rsid w:val="00B91C65"/>
    <w:rsid w:val="00C755EF"/>
    <w:rsid w:val="00C862FC"/>
    <w:rsid w:val="00CF3102"/>
    <w:rsid w:val="00CF3CF3"/>
    <w:rsid w:val="00CF6CE1"/>
    <w:rsid w:val="00E24564"/>
    <w:rsid w:val="00E32440"/>
    <w:rsid w:val="00EB5F27"/>
    <w:rsid w:val="00ED0CF8"/>
    <w:rsid w:val="00F819A2"/>
    <w:rsid w:val="00F948AC"/>
    <w:rsid w:val="00F9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963E5"/>
  <w15:chartTrackingRefBased/>
  <w15:docId w15:val="{7C2220B8-59C8-40C9-BA2C-FC3F4577D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CE1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2C18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F9752B"/>
    <w:pPr>
      <w:widowControl w:val="0"/>
      <w:autoSpaceDE w:val="0"/>
      <w:autoSpaceDN w:val="0"/>
      <w:spacing w:before="88" w:after="0" w:line="240" w:lineRule="auto"/>
      <w:outlineLvl w:val="1"/>
    </w:pPr>
    <w:rPr>
      <w:rFonts w:ascii="Times New Roman" w:eastAsia="Times New Roman" w:hAnsi="Times New Roman" w:cs="Times New Roman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F9752B"/>
    <w:rPr>
      <w:rFonts w:ascii="Times New Roman" w:eastAsia="Times New Roman" w:hAnsi="Times New Roman" w:cs="Times New Roman"/>
      <w:sz w:val="29"/>
      <w:szCs w:val="29"/>
      <w:lang w:val="uk-UA"/>
    </w:rPr>
  </w:style>
  <w:style w:type="paragraph" w:styleId="a3">
    <w:name w:val="Body Text"/>
    <w:basedOn w:val="a"/>
    <w:link w:val="a4"/>
    <w:uiPriority w:val="1"/>
    <w:qFormat/>
    <w:rsid w:val="00F975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9752B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1"/>
    <w:qFormat/>
    <w:rsid w:val="00F9752B"/>
    <w:pPr>
      <w:widowControl w:val="0"/>
      <w:autoSpaceDE w:val="0"/>
      <w:autoSpaceDN w:val="0"/>
      <w:spacing w:before="1" w:after="0" w:line="240" w:lineRule="auto"/>
      <w:ind w:left="138" w:hanging="278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unhideWhenUsed/>
    <w:rsid w:val="00C75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C185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045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457B7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2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У К Р А Ї Н А</vt:lpstr>
      <vt:lpstr>від 26 травня 2026 року</vt:lpstr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37</cp:revision>
  <cp:lastPrinted>2026-05-26T08:19:00Z</cp:lastPrinted>
  <dcterms:created xsi:type="dcterms:W3CDTF">2025-08-27T08:43:00Z</dcterms:created>
  <dcterms:modified xsi:type="dcterms:W3CDTF">2026-05-27T08:07:00Z</dcterms:modified>
</cp:coreProperties>
</file>